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2D" w:rsidRPr="0013742D" w:rsidRDefault="0013742D" w:rsidP="0013742D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r w:rsidRPr="0013742D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Support</w:t>
      </w:r>
    </w:p>
    <w:p w:rsidR="0013742D" w:rsidRPr="0013742D" w:rsidRDefault="0013742D" w:rsidP="001374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F3941"/>
          <w:sz w:val="36"/>
          <w:szCs w:val="36"/>
        </w:rPr>
      </w:pPr>
      <w:r w:rsidRPr="0013742D">
        <w:rPr>
          <w:rFonts w:ascii="Segoe UI" w:eastAsia="Times New Roman" w:hAnsi="Segoe UI" w:cs="Segoe UI"/>
          <w:b/>
          <w:bCs/>
          <w:color w:val="2F3941"/>
          <w:sz w:val="36"/>
          <w:szCs w:val="36"/>
        </w:rPr>
        <w:t>Parents: Online Registration Instructions</w:t>
      </w:r>
      <w:bookmarkStart w:id="0" w:name="_GoBack"/>
      <w:bookmarkEnd w:id="0"/>
    </w:p>
    <w:p w:rsidR="0013742D" w:rsidRPr="0013742D" w:rsidRDefault="0013742D" w:rsidP="001374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F3941"/>
          <w:sz w:val="36"/>
          <w:szCs w:val="36"/>
        </w:rPr>
      </w:pPr>
      <w:r w:rsidRPr="0013742D">
        <w:rPr>
          <w:rFonts w:ascii="Segoe UI" w:eastAsia="Times New Roman" w:hAnsi="Segoe UI" w:cs="Segoe UI"/>
          <w:b/>
          <w:bCs/>
          <w:color w:val="2F3941"/>
          <w:sz w:val="36"/>
          <w:szCs w:val="36"/>
        </w:rPr>
        <w:t>Online Registration Instructions</w:t>
      </w:r>
    </w:p>
    <w:p w:rsidR="0013742D" w:rsidRPr="0013742D" w:rsidRDefault="0013742D" w:rsidP="0013742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Please read all instructions below to learn how to register your son or daughter.</w:t>
      </w:r>
    </w:p>
    <w:p w:rsidR="0013742D" w:rsidRPr="0013742D" w:rsidRDefault="0013742D" w:rsidP="001374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F3941"/>
          <w:sz w:val="36"/>
          <w:szCs w:val="36"/>
        </w:rPr>
      </w:pPr>
      <w:r w:rsidRPr="0013742D">
        <w:rPr>
          <w:rFonts w:ascii="Segoe UI" w:eastAsia="Times New Roman" w:hAnsi="Segoe UI" w:cs="Segoe UI"/>
          <w:b/>
          <w:bCs/>
          <w:color w:val="2F3941"/>
          <w:sz w:val="36"/>
          <w:szCs w:val="36"/>
        </w:rPr>
        <w:t>Steps to complete online registration:</w:t>
      </w:r>
    </w:p>
    <w:p w:rsidR="0013742D" w:rsidRPr="0013742D" w:rsidRDefault="006C6FEC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>
        <w:rPr>
          <w:rFonts w:ascii="Segoe UI" w:eastAsia="Times New Roman" w:hAnsi="Segoe UI" w:cs="Segoe UI"/>
          <w:color w:val="2F3941"/>
          <w:sz w:val="21"/>
          <w:szCs w:val="21"/>
        </w:rPr>
        <w:t xml:space="preserve">Access </w:t>
      </w:r>
      <w:hyperlink r:id="rId5" w:history="1">
        <w:r w:rsidRPr="009D26B9">
          <w:rPr>
            <w:rStyle w:val="Hyperlink"/>
            <w:rFonts w:ascii="Segoe UI" w:eastAsia="Times New Roman" w:hAnsi="Segoe UI" w:cs="Segoe UI"/>
            <w:sz w:val="21"/>
            <w:szCs w:val="21"/>
          </w:rPr>
          <w:t>www.grandchuteba</w:t>
        </w:r>
        <w:r w:rsidRPr="009D26B9">
          <w:rPr>
            <w:rStyle w:val="Hyperlink"/>
            <w:rFonts w:ascii="Segoe UI" w:eastAsia="Times New Roman" w:hAnsi="Segoe UI" w:cs="Segoe UI"/>
            <w:sz w:val="21"/>
            <w:szCs w:val="21"/>
          </w:rPr>
          <w:t>s</w:t>
        </w:r>
        <w:r w:rsidRPr="009D26B9">
          <w:rPr>
            <w:rStyle w:val="Hyperlink"/>
            <w:rFonts w:ascii="Segoe UI" w:eastAsia="Times New Roman" w:hAnsi="Segoe UI" w:cs="Segoe UI"/>
            <w:sz w:val="21"/>
            <w:szCs w:val="21"/>
          </w:rPr>
          <w:t>eball.com</w:t>
        </w:r>
      </w:hyperlink>
      <w:r>
        <w:rPr>
          <w:rFonts w:ascii="Segoe UI" w:eastAsia="Times New Roman" w:hAnsi="Segoe UI" w:cs="Segoe UI"/>
          <w:color w:val="2F3941"/>
          <w:sz w:val="21"/>
          <w:szCs w:val="21"/>
        </w:rPr>
        <w:t xml:space="preserve"> and then </w:t>
      </w:r>
      <w:r w:rsidR="0013742D" w:rsidRPr="0013742D">
        <w:rPr>
          <w:rFonts w:ascii="Segoe UI" w:eastAsia="Times New Roman" w:hAnsi="Segoe UI" w:cs="Segoe UI"/>
          <w:color w:val="2F3941"/>
          <w:sz w:val="21"/>
          <w:szCs w:val="21"/>
        </w:rPr>
        <w:t>click on </w:t>
      </w:r>
      <w:r w:rsidR="0013742D"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Register</w:t>
      </w:r>
      <w:r w:rsidR="0013742D" w:rsidRPr="0013742D">
        <w:rPr>
          <w:rFonts w:ascii="Segoe UI" w:eastAsia="Times New Roman" w:hAnsi="Segoe UI" w:cs="Segoe UI"/>
          <w:color w:val="2F3941"/>
          <w:sz w:val="21"/>
          <w:szCs w:val="21"/>
        </w:rPr>
        <w:t> in the top right hand corner of the site.</w:t>
      </w:r>
      <w:r w:rsidR="0013742D"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="0013742D"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="0013742D"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2133600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2D"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 </w:t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If you are new to the club/organization, fill out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Create New Account 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section on the Login screen. Then click on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Create Account.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lastRenderedPageBreak/>
        <w:drawing>
          <wp:inline distT="0" distB="0" distL="0" distR="0">
            <wp:extent cx="3248025" cy="5457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 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If you have previously created an account and registered on this specific website, then log in under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Sign in Here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link.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Can't remember your username or password? Click the '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Forgot Username or Password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' link to have these items sent to the email address you previously used to create this account.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2628900" cy="704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Once you have logged in to your account, click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Programs Available!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button next to your son or daughter's name and skip to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 xml:space="preserve">Step 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lastRenderedPageBreak/>
        <w:t>5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                                                                                                                                                   </w:t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419725" cy="1495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Fill out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Primary Parent/Guardian Information section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 xml:space="preserve">. If you wish to add </w:t>
      </w:r>
      <w:proofErr w:type="spellStart"/>
      <w:proofErr w:type="gramStart"/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a</w:t>
      </w:r>
      <w:proofErr w:type="spellEnd"/>
      <w:proofErr w:type="gramEnd"/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 xml:space="preserve"> Additional Parent/Guardian’s email (to be cc’d on all Program related emails), enter their information in the Additional Parent/Guardian Information section and click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Invite Account User &amp; Continue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 If not, leave the area blank and click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Continue.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943600" cy="3371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lastRenderedPageBreak/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943600" cy="2898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If this is your first time registering on the site, you will see a pop up, asking you to describe what fits you best. In most cases, you will select the first option if you have a child you are trying to register. The middle option is if you are volunteering but DO NOT have a child participating on the site. The third option is if you are trying to register yourself for an activity. 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695950" cy="3667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Fill out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 xml:space="preserve">New Participant </w:t>
      </w:r>
      <w:proofErr w:type="spellStart"/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Inforamtion</w:t>
      </w:r>
      <w:proofErr w:type="spellEnd"/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section. Make sure your son or daughter's birth date is set correctly or it might not fall within the division parameters the club's Administrator has set. Click on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Continue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lastRenderedPageBreak/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943600" cy="55803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 </w:t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Select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the Program you'd like to sign your son or daughter up for. Click on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Continue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lastRenderedPageBreak/>
        <w:drawing>
          <wp:inline distT="0" distB="0" distL="0" distR="0">
            <wp:extent cx="5943600" cy="505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 </w:t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lastRenderedPageBreak/>
        <w:t>Fill out all Registration Information. Click on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Continue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                                                                                          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943600" cy="28733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Sign up to volunteer on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Available Positions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page. Choose the position you’re interested in, and you will be prompted to complete information about the position.  If you do not wish to volunteer, mark the appropriate box below. Choose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Continue.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 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943600" cy="2474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The last screen is the Checkout screen. Review your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Registration Summary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, select your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Payment Type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, select your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Payment Option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(Pay in Full or Payment Plan if it is being offered), enter in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Address and Payment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Information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, read and agree to the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Terms &amp; Conditions,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and then select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Submit Order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lastRenderedPageBreak/>
        <w:drawing>
          <wp:inline distT="0" distB="0" distL="0" distR="0">
            <wp:extent cx="5943600" cy="2388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                                                                                                                   </w:t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 xml:space="preserve"> After you submit your order, you will be brought to </w:t>
      </w:r>
      <w:proofErr w:type="spellStart"/>
      <w:proofErr w:type="gramStart"/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a</w:t>
      </w:r>
      <w:proofErr w:type="spellEnd"/>
      <w:proofErr w:type="gramEnd"/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</w:t>
      </w:r>
      <w:r w:rsidRPr="0013742D">
        <w:rPr>
          <w:rFonts w:ascii="Segoe UI" w:eastAsia="Times New Roman" w:hAnsi="Segoe UI" w:cs="Segoe UI"/>
          <w:b/>
          <w:bCs/>
          <w:color w:val="2F3941"/>
          <w:sz w:val="21"/>
          <w:szCs w:val="21"/>
        </w:rPr>
        <w:t>Order Confirmation</w:t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page. You will also receive a confirmation email, detailing your registration.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3742D">
        <w:rPr>
          <w:rFonts w:ascii="Segoe UI" w:eastAsia="Times New Roman" w:hAnsi="Segoe UI" w:cs="Segoe UI"/>
          <w:noProof/>
          <w:color w:val="2F3941"/>
          <w:sz w:val="21"/>
          <w:szCs w:val="21"/>
        </w:rPr>
        <w:drawing>
          <wp:inline distT="0" distB="0" distL="0" distR="0">
            <wp:extent cx="5943600" cy="3688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                   </w:t>
      </w:r>
    </w:p>
    <w:p w:rsidR="0013742D" w:rsidRPr="0013742D" w:rsidRDefault="0013742D" w:rsidP="0013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You just completed the online registration process! </w:t>
      </w:r>
    </w:p>
    <w:p w:rsidR="0013742D" w:rsidRPr="0013742D" w:rsidRDefault="0013742D" w:rsidP="0013742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941"/>
          <w:sz w:val="21"/>
          <w:szCs w:val="21"/>
        </w:rPr>
      </w:pPr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br/>
        <w:t>Need more help? Check out our </w:t>
      </w:r>
      <w:hyperlink r:id="rId19" w:tgtFrame="_blank" w:history="1">
        <w:r w:rsidRPr="0013742D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Parent Registration FAQs</w:t>
        </w:r>
      </w:hyperlink>
      <w:r w:rsidRPr="0013742D">
        <w:rPr>
          <w:rFonts w:ascii="Segoe UI" w:eastAsia="Times New Roman" w:hAnsi="Segoe UI" w:cs="Segoe UI"/>
          <w:color w:val="2F3941"/>
          <w:sz w:val="21"/>
          <w:szCs w:val="21"/>
        </w:rPr>
        <w:t>. </w:t>
      </w:r>
    </w:p>
    <w:p w:rsidR="0013742D" w:rsidRDefault="0013742D"/>
    <w:sectPr w:rsidR="0013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14B68"/>
    <w:multiLevelType w:val="multilevel"/>
    <w:tmpl w:val="53CA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2D"/>
    <w:rsid w:val="0013742D"/>
    <w:rsid w:val="006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EBC6"/>
  <w15:chartTrackingRefBased/>
  <w15:docId w15:val="{79928B33-1A1F-4ACF-A5CF-AF2D9B32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7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74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374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74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randchutebasebal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bluesombrero.zendesk.com/entries/22108236-Parent-Registration-FAQ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Rachoner</dc:creator>
  <cp:keywords/>
  <dc:description/>
  <cp:lastModifiedBy>Joe Rachoner</cp:lastModifiedBy>
  <cp:revision>2</cp:revision>
  <dcterms:created xsi:type="dcterms:W3CDTF">2019-12-31T21:54:00Z</dcterms:created>
  <dcterms:modified xsi:type="dcterms:W3CDTF">2019-12-31T21:57:00Z</dcterms:modified>
</cp:coreProperties>
</file>